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BFF5">
      <w:pPr>
        <w:pStyle w:val="16"/>
        <w:shd w:val="clear" w:color="auto" w:fill="FFFFFF"/>
        <w:spacing w:before="0" w:beforeAutospacing="0" w:after="0" w:afterAutospacing="0" w:line="360" w:lineRule="auto"/>
        <w:ind w:left="0" w:leftChars="0" w:firstLine="0" w:firstLineChars="0"/>
        <w:jc w:val="left"/>
        <w:rPr>
          <w:rFonts w:hint="eastAsia" w:ascii="Times New Roman" w:hAnsi="Times New Roman" w:eastAsia="宋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附件2： </w:t>
      </w:r>
      <w:r>
        <w:rPr>
          <w:rFonts w:hint="eastAsia" w:ascii="Times New Roman" w:hAnsi="Times New Roman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44"/>
          <w:szCs w:val="44"/>
          <w:lang w:eastAsia="zh-CN"/>
        </w:rPr>
        <w:t>宁夏卫生健康职业技术学</w:t>
      </w:r>
      <w:r>
        <w:rPr>
          <w:rFonts w:hint="eastAsia" w:ascii="Times New Roman" w:hAnsi="Times New Roman" w:eastAsia="宋体"/>
          <w:b/>
          <w:bCs/>
          <w:kern w:val="0"/>
          <w:sz w:val="44"/>
          <w:szCs w:val="44"/>
          <w:lang w:eastAsia="zh-CN"/>
        </w:rPr>
        <w:t>院青蓝工程考核量化评分表</w:t>
      </w:r>
    </w:p>
    <w:bookmarkEnd w:id="0"/>
    <w:tbl>
      <w:tblPr>
        <w:tblStyle w:val="10"/>
        <w:tblpPr w:leftFromText="180" w:rightFromText="180" w:vertAnchor="text" w:horzAnchor="page" w:tblpX="695" w:tblpY="130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806"/>
        <w:gridCol w:w="11973"/>
        <w:gridCol w:w="587"/>
        <w:gridCol w:w="682"/>
      </w:tblGrid>
      <w:tr w14:paraId="58AF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D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D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  <w:t>项目</w:t>
            </w:r>
          </w:p>
        </w:tc>
        <w:tc>
          <w:tcPr>
            <w:tcW w:w="1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  <w:t>评分标准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B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18"/>
                <w:lang w:eastAsia="zh-CN"/>
              </w:rPr>
              <w:t>考核分</w:t>
            </w:r>
          </w:p>
        </w:tc>
      </w:tr>
      <w:tr w14:paraId="0939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6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7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指导方案和总结</w:t>
            </w:r>
          </w:p>
        </w:tc>
        <w:tc>
          <w:tcPr>
            <w:tcW w:w="1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学期初师傅认真填写指导方案</w:t>
            </w:r>
          </w:p>
          <w:p w14:paraId="17684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（根据填写是否简明扼要，措施是否具体得当，分为优、良、差三等，分别记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D94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6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5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学期末师傅撰写指导总结（根据情况分为优、良、差三等，分别记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0B2E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6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学期末徒弟写好“青蓝工程”反思总结（根据情况分为优、良、差三等，分别记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5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CF25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8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师傅听课</w:t>
            </w:r>
          </w:p>
        </w:tc>
        <w:tc>
          <w:tcPr>
            <w:tcW w:w="1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师傅每周至少听徒弟课1节（每学期至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少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10节，上交听课记录且签署指导性意见，缺一次扣2分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876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F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徒弟听课</w:t>
            </w:r>
          </w:p>
        </w:tc>
        <w:tc>
          <w:tcPr>
            <w:tcW w:w="1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1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徒弟每周至少听师傅课1节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，且与师傅一起听其他老师课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1节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（每学期至少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16节，缺一次扣2分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C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6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0F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7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师傅指导徒弟上好汇报课</w:t>
            </w:r>
          </w:p>
        </w:tc>
        <w:tc>
          <w:tcPr>
            <w:tcW w:w="1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F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师傅每学期至少指导徒弟上好1节汇报课，徒弟教龄不满1年只在组内汇报，教龄1年以上在全校范围内汇报。（院系组织评委打分考核落实，分别记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BF70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指导</w:t>
            </w:r>
          </w:p>
          <w:p w14:paraId="295F3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记录表</w:t>
            </w:r>
          </w:p>
        </w:tc>
        <w:tc>
          <w:tcPr>
            <w:tcW w:w="1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徒弟填写指导记录表（根据学科特点，从教学设计、教案书写、教学组织、教学反思、作业设计等方面给予指导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），至少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4次，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填写认真程度分为优、良、中、差四等，分别记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0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04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0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师徒获得的荣誉</w:t>
            </w:r>
          </w:p>
        </w:tc>
        <w:tc>
          <w:tcPr>
            <w:tcW w:w="1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1.双方独立或合作撰写的论文及参与教育教学研究课题情况（国家级分别计5、4、3分，省级分别计4、3、2分，市、校级分别计3、2、1分）。</w:t>
            </w:r>
          </w:p>
          <w:p w14:paraId="0FAC4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2.双方在各级各类教学活动评比中获得的荣誉，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评分标准与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条相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同。</w:t>
            </w:r>
          </w:p>
          <w:p w14:paraId="5458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如能在教育期刊及学校微信公众号发表青蓝工程交流文章，每篇加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分。</w:t>
            </w:r>
          </w:p>
          <w:p w14:paraId="1896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.以上项可累计计分，但总分不超过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分。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C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318935"/>
    <w:p w14:paraId="72D3D56F"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28"/>
        </w:rPr>
        <w:t>指导教师：                           青年教师：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                             总分：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 xml:space="preserve">     </w:t>
      </w:r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/>
          <w:kern w:val="0"/>
          <w:sz w:val="28"/>
          <w:szCs w:val="28"/>
        </w:rPr>
        <w:t xml:space="preserve">      </w:t>
      </w:r>
    </w:p>
    <w:p w14:paraId="72045241">
      <w:r>
        <w:rPr>
          <w:rFonts w:hint="eastAsia" w:ascii="Times New Roman" w:hAnsi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/>
          <w:kern w:val="0"/>
          <w:sz w:val="28"/>
          <w:szCs w:val="28"/>
        </w:rPr>
        <w:t xml:space="preserve">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97D35"/>
    <w:multiLevelType w:val="singleLevel"/>
    <w:tmpl w:val="74D97D35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80EE2"/>
    <w:rsid w:val="019456A2"/>
    <w:rsid w:val="02CF726D"/>
    <w:rsid w:val="040B175C"/>
    <w:rsid w:val="046A44ED"/>
    <w:rsid w:val="04C50BC9"/>
    <w:rsid w:val="05234B28"/>
    <w:rsid w:val="09811362"/>
    <w:rsid w:val="16975FF3"/>
    <w:rsid w:val="1C1153B4"/>
    <w:rsid w:val="1D1605DC"/>
    <w:rsid w:val="1DF131FA"/>
    <w:rsid w:val="1E007C03"/>
    <w:rsid w:val="210A35D4"/>
    <w:rsid w:val="210C6B99"/>
    <w:rsid w:val="25D8140D"/>
    <w:rsid w:val="26C32B07"/>
    <w:rsid w:val="280C697D"/>
    <w:rsid w:val="281316F9"/>
    <w:rsid w:val="292D7642"/>
    <w:rsid w:val="2C1C37EE"/>
    <w:rsid w:val="2CAB3AD3"/>
    <w:rsid w:val="2D156EF0"/>
    <w:rsid w:val="2F627A84"/>
    <w:rsid w:val="351602AB"/>
    <w:rsid w:val="35722EFE"/>
    <w:rsid w:val="3581123F"/>
    <w:rsid w:val="35FD5632"/>
    <w:rsid w:val="36E40CBB"/>
    <w:rsid w:val="398936C4"/>
    <w:rsid w:val="415343F0"/>
    <w:rsid w:val="423F745A"/>
    <w:rsid w:val="4409207E"/>
    <w:rsid w:val="48E92FEE"/>
    <w:rsid w:val="491C3959"/>
    <w:rsid w:val="4A980EE2"/>
    <w:rsid w:val="50897019"/>
    <w:rsid w:val="59EA607C"/>
    <w:rsid w:val="5A7E7E7C"/>
    <w:rsid w:val="5ACA7B36"/>
    <w:rsid w:val="5EF3071F"/>
    <w:rsid w:val="5F055A2B"/>
    <w:rsid w:val="5FB45E03"/>
    <w:rsid w:val="60986E03"/>
    <w:rsid w:val="64395683"/>
    <w:rsid w:val="658D3BD7"/>
    <w:rsid w:val="68184B4E"/>
    <w:rsid w:val="69555748"/>
    <w:rsid w:val="697D3E03"/>
    <w:rsid w:val="6AE213F9"/>
    <w:rsid w:val="70113542"/>
    <w:rsid w:val="71D56927"/>
    <w:rsid w:val="7209299C"/>
    <w:rsid w:val="74136828"/>
    <w:rsid w:val="74AA022C"/>
    <w:rsid w:val="7A36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numPr>
        <w:ilvl w:val="0"/>
        <w:numId w:val="1"/>
      </w:numPr>
      <w:spacing w:beforeAutospacing="1" w:after="0" w:afterAutospacing="1" w:line="240" w:lineRule="auto"/>
      <w:ind w:firstLine="972" w:firstLineChars="200"/>
      <w:jc w:val="left"/>
      <w:outlineLvl w:val="0"/>
    </w:pPr>
    <w:rPr>
      <w:rFonts w:ascii="宋体" w:hAnsi="宋体" w:eastAsia="仿宋" w:cs="宋体"/>
      <w:b/>
      <w:bCs/>
      <w:kern w:val="44"/>
      <w:sz w:val="30"/>
      <w:szCs w:val="48"/>
      <w:lang w:eastAsia="zh-CN"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ind w:firstLine="620" w:firstLineChars="200"/>
      <w:jc w:val="left"/>
      <w:outlineLvl w:val="1"/>
    </w:pPr>
    <w:rPr>
      <w:b/>
      <w:sz w:val="2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4"/>
    </w:pPr>
    <w:rPr>
      <w:rFonts w:ascii="Arial" w:hAnsi="Arial" w:eastAsia="黑体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5"/>
    </w:pPr>
    <w:rPr>
      <w:rFonts w:ascii="Arial" w:hAnsi="Arial" w:eastAsia="宋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 w:afterLines="0" w:afterAutospacing="0" w:line="240" w:lineRule="auto"/>
      <w:ind w:firstLine="0" w:firstLineChars="0"/>
    </w:pPr>
    <w:rPr>
      <w:rFonts w:ascii="Arial" w:hAnsi="Arial"/>
    </w:rPr>
  </w:style>
  <w:style w:type="paragraph" w:styleId="9">
    <w:name w:val="Body Text 2"/>
    <w:basedOn w:val="1"/>
    <w:qFormat/>
    <w:uiPriority w:val="0"/>
    <w:pPr>
      <w:adjustRightInd w:val="0"/>
      <w:snapToGrid w:val="0"/>
      <w:spacing w:after="120" w:afterLines="0" w:afterAutospacing="0" w:line="360" w:lineRule="auto"/>
      <w:ind w:firstLine="0" w:firstLineChars="0"/>
    </w:pPr>
  </w:style>
  <w:style w:type="character" w:customStyle="1" w:styleId="12">
    <w:name w:val="标题 1 Char"/>
    <w:link w:val="2"/>
    <w:qFormat/>
    <w:uiPriority w:val="0"/>
    <w:rPr>
      <w:rFonts w:ascii="宋体" w:hAnsi="宋体" w:eastAsia="黑体" w:cs="宋体"/>
      <w:b/>
      <w:bCs/>
      <w:snapToGrid w:val="0"/>
      <w:color w:val="000000"/>
      <w:kern w:val="44"/>
      <w:sz w:val="32"/>
      <w:szCs w:val="48"/>
      <w:lang w:val="en-US" w:eastAsia="zh-CN" w:bidi="ar"/>
    </w:rPr>
  </w:style>
  <w:style w:type="character" w:customStyle="1" w:styleId="13">
    <w:name w:val="标题 2 Char"/>
    <w:link w:val="3"/>
    <w:qFormat/>
    <w:uiPriority w:val="0"/>
    <w:rPr>
      <w:rFonts w:eastAsia="黑体"/>
      <w:b/>
      <w:sz w:val="28"/>
    </w:rPr>
  </w:style>
  <w:style w:type="character" w:customStyle="1" w:styleId="14">
    <w:name w:val="标题 3 Char"/>
    <w:link w:val="4"/>
    <w:qFormat/>
    <w:uiPriority w:val="0"/>
    <w:rPr>
      <w:rFonts w:eastAsia="黑体"/>
      <w:sz w:val="28"/>
    </w:rPr>
  </w:style>
  <w:style w:type="paragraph" w:customStyle="1" w:styleId="15">
    <w:name w:val="WPSOffice手动目录 1"/>
    <w:qFormat/>
    <w:uiPriority w:val="0"/>
    <w:pPr>
      <w:overflowPunct w:val="0"/>
      <w:spacing w:line="640" w:lineRule="exact"/>
      <w:ind w:leftChars="0"/>
    </w:pPr>
    <w:rPr>
      <w:rFonts w:ascii="Calibri" w:hAnsi="Calibri" w:eastAsia="黑体" w:cstheme="minorBidi"/>
      <w:sz w:val="24"/>
      <w:szCs w:val="20"/>
    </w:rPr>
  </w:style>
  <w:style w:type="paragraph" w:customStyle="1" w:styleId="16">
    <w:name w:val="reader-word-layer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2025-07-16T03:09:00Z</dcterms:created>
  <dc:creator>其他</dc:creator>
  <cp:lastModifiedBy>其他</cp:lastModifiedBy>
  <dcterms:modified xsi:type="dcterms:W3CDTF">2025-07-16T03:11:59Z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77122E28CEDC44C69C7B2F9248FCE027_11</vt:lpwstr>
  </property>
  <property fmtid="{D5CDD505-2E9C-101B-9397-08002B2CF9AE}" pid="4" name="KSOTemplateDocerSaveRecord">
    <vt:lpwstr>eyJoZGlkIjoiN2Q4Y2E4ZTUyMTVkOTY4NTllOWIyYTlkMmM2YjVmNjMiLCJ1c2VySWQiOiIyNzk1MDExODkifQ==</vt:lpwstr>
  </property>
</Properties>
</file>